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606387" cy="874064"/>
            <wp:effectExtent b="0" l="0" r="0" t="0"/>
            <wp:docPr descr="BICS - LYITSU - LYIT Students Union" id="5" name="image1.png"/>
            <a:graphic>
              <a:graphicData uri="http://schemas.openxmlformats.org/drawingml/2006/picture">
                <pic:pic>
                  <pic:nvPicPr>
                    <pic:cNvPr descr="BICS - LYITSU - LYIT Students Union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6387" cy="8740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76" w:lineRule="auto"/>
        <w:jc w:val="center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Best Society Photograph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right="-69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The Award for best society photograph is the award for the photograph which best captures the ‘society spirit’.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right="-69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The award will be selected by the </w:t>
      </w:r>
      <w:r w:rsidDel="00000000" w:rsidR="00000000" w:rsidRPr="00000000">
        <w:rPr>
          <w:rtl w:val="0"/>
        </w:rPr>
        <w:t xml:space="preserve">nominees by vote.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8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GOOD LUCK!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5"/>
        <w:tblGridChange w:id="0">
          <w:tblGrid>
            <w:gridCol w:w="91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College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5"/>
        <w:tblGridChange w:id="0">
          <w:tblGrid>
            <w:gridCol w:w="91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person submitting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Phone Number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This section is available for the nominees to see and vote on.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5"/>
        <w:tblGridChange w:id="0">
          <w:tblGrid>
            <w:gridCol w:w="91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Title of Photograph </w:t>
            </w:r>
            <w:r w:rsidDel="00000000" w:rsidR="00000000" w:rsidRPr="00000000">
              <w:rPr>
                <w:rtl w:val="0"/>
              </w:rPr>
              <w:t xml:space="preserve">(This category is judged anonymously. Do not include any identifying information in the title)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1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5"/>
        <w:tblGridChange w:id="0">
          <w:tblGrid>
            <w:gridCol w:w="91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photographer and their relationship to the society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Please note there is no portfolio needed for this award though a good quality soft copy (suggest</w:t>
      </w:r>
      <w:r w:rsidDel="00000000" w:rsidR="00000000" w:rsidRPr="00000000">
        <w:rPr>
          <w:b w:val="1"/>
          <w:rtl w:val="0"/>
        </w:rPr>
        <w:t xml:space="preserve">ed </w:t>
      </w:r>
      <w:r w:rsidDel="00000000" w:rsidR="00000000" w:rsidRPr="00000000">
        <w:rPr>
          <w:b w:val="1"/>
          <w:color w:val="000000"/>
          <w:rtl w:val="0"/>
        </w:rPr>
        <w:t xml:space="preserve">&gt;1MB) of the photograph must be submitted.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6026"/>
  </w:style>
  <w:style w:type="paragraph" w:styleId="Heading1">
    <w:name w:val="heading 1"/>
    <w:basedOn w:val="Normal"/>
    <w:next w:val="Normal"/>
    <w:link w:val="Heading1Char"/>
    <w:uiPriority w:val="9"/>
    <w:qFormat w:val="1"/>
    <w:rsid w:val="004F6026"/>
    <w:pPr>
      <w:keepNext w:val="1"/>
      <w:keepLines w:val="1"/>
      <w:spacing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4F6026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4F602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F6026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4F6026"/>
    <w:rPr>
      <w:rFonts w:ascii="Lucida Grande" w:cs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C3B3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bDbccI61nJ9hPcAM4X5o0Crjg==">CgMxLjA4AHIhMXlHN1VhcTc5OUpzMkVHd0puc1dBa3pHZ3p2Sm51blZr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2022-01-12T09:22:00Z</dcterms:created>
  <dc:creator>David Doyle</dc:creator>
</cp:coreProperties>
</file>